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E" w:rsidRDefault="00BE4CED" w:rsidP="00A8638E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Procedures for </w:t>
      </w:r>
      <w:r w:rsidR="00A77703">
        <w:rPr>
          <w:rFonts w:ascii="Comic Sans MS" w:hAnsi="Comic Sans MS"/>
          <w:b/>
          <w:sz w:val="44"/>
          <w:szCs w:val="44"/>
        </w:rPr>
        <w:t>Dealing with Sick Children</w:t>
      </w:r>
    </w:p>
    <w:p w:rsidR="00A8638E" w:rsidRDefault="00A8638E" w:rsidP="00336D4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Scoil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Cholmcille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Junior,</w:t>
      </w:r>
    </w:p>
    <w:p w:rsidR="00A8638E" w:rsidRDefault="00A8638E" w:rsidP="00A8638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Ballybrack</w:t>
      </w:r>
      <w:proofErr w:type="spellEnd"/>
    </w:p>
    <w:p w:rsidR="00A8638E" w:rsidRDefault="00A8638E" w:rsidP="00A8638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Roll No: 19641T</w:t>
      </w:r>
    </w:p>
    <w:p w:rsidR="00A8638E" w:rsidRDefault="00A8638E" w:rsidP="00A8638E">
      <w:pPr>
        <w:pStyle w:val="NoSpacing"/>
        <w:rPr>
          <w:rFonts w:ascii="Comic Sans MS" w:hAnsi="Comic Sans MS"/>
          <w:b/>
          <w:bCs/>
          <w:lang w:val="en-US"/>
        </w:rPr>
      </w:pPr>
    </w:p>
    <w:p w:rsidR="008F2372" w:rsidRDefault="008F2372" w:rsidP="00CE1D1A">
      <w:pPr>
        <w:pStyle w:val="NoSpacing"/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n-US"/>
        </w:rPr>
        <w:t>In</w:t>
      </w:r>
      <w:r w:rsidR="008C5DB5" w:rsidRPr="0008052A">
        <w:rPr>
          <w:rFonts w:ascii="Comic Sans MS" w:hAnsi="Comic Sans MS"/>
          <w:bCs/>
          <w:lang w:val="en-US"/>
        </w:rPr>
        <w:t xml:space="preserve"> </w:t>
      </w:r>
      <w:proofErr w:type="spellStart"/>
      <w:r w:rsidR="008C5DB5" w:rsidRPr="0008052A">
        <w:rPr>
          <w:rFonts w:ascii="Comic Sans MS" w:hAnsi="Comic Sans MS"/>
          <w:bCs/>
          <w:lang w:val="en-US"/>
        </w:rPr>
        <w:t>Scoil</w:t>
      </w:r>
      <w:proofErr w:type="spellEnd"/>
      <w:r w:rsidR="008C5DB5" w:rsidRPr="0008052A">
        <w:rPr>
          <w:rFonts w:ascii="Comic Sans MS" w:hAnsi="Comic Sans MS"/>
          <w:bCs/>
          <w:lang w:val="en-US"/>
        </w:rPr>
        <w:t xml:space="preserve"> </w:t>
      </w:r>
      <w:proofErr w:type="spellStart"/>
      <w:r w:rsidR="008C5DB5" w:rsidRPr="0008052A">
        <w:rPr>
          <w:rFonts w:ascii="Comic Sans MS" w:hAnsi="Comic Sans MS"/>
          <w:bCs/>
          <w:lang w:val="en-US"/>
        </w:rPr>
        <w:t>Cholmcille</w:t>
      </w:r>
      <w:proofErr w:type="spellEnd"/>
      <w:r w:rsidR="008C5DB5" w:rsidRPr="0008052A">
        <w:rPr>
          <w:rFonts w:ascii="Comic Sans MS" w:hAnsi="Comic Sans MS"/>
          <w:bCs/>
          <w:lang w:val="en-US"/>
        </w:rPr>
        <w:t xml:space="preserve"> Junior</w:t>
      </w:r>
      <w:r>
        <w:rPr>
          <w:rFonts w:ascii="Comic Sans MS" w:hAnsi="Comic Sans MS"/>
          <w:bCs/>
          <w:lang w:val="en-US"/>
        </w:rPr>
        <w:t xml:space="preserve"> we encourage children to attend</w:t>
      </w:r>
      <w:r w:rsidR="00CE1D1A" w:rsidRPr="0008052A">
        <w:rPr>
          <w:rFonts w:ascii="Comic Sans MS" w:hAnsi="Comic Sans MS"/>
          <w:bCs/>
          <w:lang w:val="en-US"/>
        </w:rPr>
        <w:t xml:space="preserve"> school as often as possible in order that they can make the best possible progress. </w:t>
      </w:r>
      <w:r w:rsidR="0008052A" w:rsidRPr="0008052A">
        <w:rPr>
          <w:rFonts w:ascii="Comic Sans MS" w:hAnsi="Comic Sans MS"/>
          <w:bCs/>
          <w:lang w:val="en-US"/>
        </w:rPr>
        <w:t>However, t</w:t>
      </w:r>
      <w:r w:rsidR="00CE1D1A" w:rsidRPr="0008052A">
        <w:rPr>
          <w:rFonts w:ascii="Comic Sans MS" w:hAnsi="Comic Sans MS"/>
          <w:bCs/>
          <w:lang w:val="en-US"/>
        </w:rPr>
        <w:t>he health and well-being of children</w:t>
      </w:r>
      <w:r w:rsidR="0008052A" w:rsidRPr="0008052A">
        <w:rPr>
          <w:rFonts w:ascii="Comic Sans MS" w:hAnsi="Comic Sans MS"/>
          <w:bCs/>
          <w:lang w:val="en-US"/>
        </w:rPr>
        <w:t xml:space="preserve"> and staff is </w:t>
      </w:r>
      <w:r w:rsidR="0008052A">
        <w:rPr>
          <w:rFonts w:ascii="Comic Sans MS" w:hAnsi="Comic Sans MS"/>
          <w:bCs/>
          <w:lang w:val="en-US"/>
        </w:rPr>
        <w:t xml:space="preserve">also </w:t>
      </w:r>
      <w:r w:rsidR="0008052A" w:rsidRPr="0008052A">
        <w:rPr>
          <w:rFonts w:ascii="Comic Sans MS" w:hAnsi="Comic Sans MS"/>
          <w:bCs/>
          <w:lang w:val="en-US"/>
        </w:rPr>
        <w:t xml:space="preserve">of paramount importance. </w:t>
      </w:r>
    </w:p>
    <w:p w:rsidR="0008052A" w:rsidRDefault="008F2372" w:rsidP="00CE1D1A">
      <w:pPr>
        <w:pStyle w:val="NoSpacing"/>
        <w:rPr>
          <w:rFonts w:ascii="Comic Sans MS" w:hAnsi="Comic Sans MS"/>
          <w:bCs/>
          <w:lang w:val="en-US"/>
        </w:rPr>
      </w:pPr>
      <w:r w:rsidRPr="008F2372">
        <w:rPr>
          <w:rFonts w:ascii="Comic Sans MS" w:hAnsi="Comic Sans MS"/>
          <w:bCs/>
          <w:lang w:val="en-US"/>
        </w:rPr>
        <w:t>The procedures we have in place for dealing with sick children</w:t>
      </w:r>
      <w:r w:rsidR="00CE1D1A" w:rsidRPr="008F2372">
        <w:rPr>
          <w:rFonts w:ascii="Comic Sans MS" w:hAnsi="Comic Sans MS"/>
          <w:bCs/>
          <w:lang w:val="en-US"/>
        </w:rPr>
        <w:t xml:space="preserve"> enable staff and parents to be clear about the requirements and procedures when children are unwell</w:t>
      </w:r>
      <w:r w:rsidRPr="008F2372">
        <w:rPr>
          <w:rFonts w:ascii="Comic Sans MS" w:hAnsi="Comic Sans MS"/>
          <w:bCs/>
          <w:lang w:val="en-US"/>
        </w:rPr>
        <w:t>. These procedures aim to ensure sick children are identified and cared for appropriately. They also strive to protect children and adults from preventable infection.</w:t>
      </w:r>
    </w:p>
    <w:p w:rsidR="007715FB" w:rsidRDefault="007715FB" w:rsidP="00CE1D1A">
      <w:pPr>
        <w:pStyle w:val="NoSpacing"/>
        <w:rPr>
          <w:rFonts w:ascii="Comic Sans MS" w:hAnsi="Comic Sans MS"/>
          <w:bCs/>
          <w:lang w:val="en-US"/>
        </w:rPr>
      </w:pPr>
    </w:p>
    <w:p w:rsidR="00C90B44" w:rsidRPr="0008052A" w:rsidRDefault="002A3615" w:rsidP="00C90B44">
      <w:pPr>
        <w:pStyle w:val="NoSpacing"/>
        <w:rPr>
          <w:rFonts w:ascii="Comic Sans MS" w:hAnsi="Comic Sans MS"/>
          <w:bCs/>
          <w:lang w:val="en-US"/>
        </w:rPr>
      </w:pPr>
      <w:r w:rsidRPr="0008052A">
        <w:rPr>
          <w:rFonts w:ascii="Comic Sans MS" w:hAnsi="Comic Sans MS"/>
          <w:bCs/>
          <w:lang w:val="en-US"/>
        </w:rPr>
        <w:t>In order to maintain a clean and healthy environment for all, we ask that parents refrain from bringing childre</w:t>
      </w:r>
      <w:r>
        <w:rPr>
          <w:rFonts w:ascii="Comic Sans MS" w:hAnsi="Comic Sans MS"/>
          <w:bCs/>
          <w:lang w:val="en-US"/>
        </w:rPr>
        <w:t>n to school if they are</w:t>
      </w:r>
      <w:r w:rsidRPr="0008052A">
        <w:rPr>
          <w:rFonts w:ascii="Comic Sans MS" w:hAnsi="Comic Sans MS"/>
          <w:bCs/>
          <w:lang w:val="en-US"/>
        </w:rPr>
        <w:t xml:space="preserve"> displaying signs of illness</w:t>
      </w:r>
      <w:r>
        <w:rPr>
          <w:rFonts w:ascii="Comic Sans MS" w:hAnsi="Comic Sans MS"/>
          <w:bCs/>
          <w:lang w:val="en-US"/>
        </w:rPr>
        <w:t xml:space="preserve">. However, it can happen that a child shows signs of illness during the school day. </w:t>
      </w:r>
      <w:r w:rsidR="007715FB">
        <w:rPr>
          <w:rFonts w:ascii="Comic Sans MS" w:hAnsi="Comic Sans MS"/>
          <w:bCs/>
          <w:lang w:val="en-US"/>
        </w:rPr>
        <w:t xml:space="preserve">If a child complains about not feeling well in school, the class teacher will ask relevant questions to assess the situation. The class teacher will monitor the child, allowing him/her to have a drink of water etc. If the child continues to complain about feeling sick, the teacher will decide whether the child </w:t>
      </w:r>
      <w:r w:rsidR="007715FB">
        <w:rPr>
          <w:rFonts w:ascii="Comic Sans MS" w:hAnsi="Comic Sans MS"/>
        </w:rPr>
        <w:t>is</w:t>
      </w:r>
      <w:r w:rsidR="007715FB" w:rsidRPr="0017099F">
        <w:rPr>
          <w:rFonts w:ascii="Comic Sans MS" w:hAnsi="Comic Sans MS"/>
        </w:rPr>
        <w:t xml:space="preserve"> well enough to participate in school.</w:t>
      </w:r>
      <w:r w:rsidR="007715FB">
        <w:rPr>
          <w:rFonts w:ascii="Comic Sans MS" w:hAnsi="Comic Sans MS"/>
        </w:rPr>
        <w:t xml:space="preserve"> If it is close to the end of the school day, </w:t>
      </w:r>
      <w:r w:rsidR="001E1453">
        <w:rPr>
          <w:rFonts w:ascii="Comic Sans MS" w:hAnsi="Comic Sans MS"/>
        </w:rPr>
        <w:t>the class teacher may wait until</w:t>
      </w:r>
      <w:bookmarkStart w:id="0" w:name="_GoBack"/>
      <w:bookmarkEnd w:id="0"/>
      <w:r w:rsidR="007715FB">
        <w:rPr>
          <w:rFonts w:ascii="Comic Sans MS" w:hAnsi="Comic Sans MS"/>
        </w:rPr>
        <w:t xml:space="preserve"> the parent arrives to discuss</w:t>
      </w:r>
      <w:r w:rsidR="00C90B44">
        <w:rPr>
          <w:rFonts w:ascii="Comic Sans MS" w:hAnsi="Comic Sans MS"/>
        </w:rPr>
        <w:t xml:space="preserve"> the situation. However, if the child appears </w:t>
      </w:r>
      <w:r>
        <w:rPr>
          <w:rFonts w:ascii="Comic Sans MS" w:hAnsi="Comic Sans MS"/>
        </w:rPr>
        <w:t>t</w:t>
      </w:r>
      <w:r w:rsidR="00C90B44">
        <w:rPr>
          <w:rFonts w:ascii="Comic Sans MS" w:hAnsi="Comic Sans MS"/>
        </w:rPr>
        <w:t xml:space="preserve">o be getting upset, the teacher may call the parents to take the child home. </w:t>
      </w:r>
    </w:p>
    <w:p w:rsidR="007715FB" w:rsidRDefault="007715FB" w:rsidP="00CE1D1A">
      <w:pPr>
        <w:pStyle w:val="NoSpacing"/>
        <w:rPr>
          <w:rFonts w:ascii="Comic Sans MS" w:hAnsi="Comic Sans MS"/>
          <w:bCs/>
          <w:lang w:val="en-US"/>
        </w:rPr>
      </w:pPr>
    </w:p>
    <w:p w:rsidR="00CE5A9D" w:rsidRDefault="00CE5A9D" w:rsidP="00CE5A9D">
      <w:pPr>
        <w:pStyle w:val="NoSpacing"/>
        <w:rPr>
          <w:rFonts w:ascii="Comic Sans MS" w:hAnsi="Comic Sans MS"/>
        </w:rPr>
      </w:pPr>
    </w:p>
    <w:p w:rsidR="003A2093" w:rsidRDefault="00C90B44" w:rsidP="00CE5A9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following is a guideline for teachers and parents:</w:t>
      </w:r>
    </w:p>
    <w:p w:rsidR="003A2093" w:rsidRDefault="00CE5A9D" w:rsidP="003A209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17099F">
        <w:rPr>
          <w:rFonts w:ascii="Comic Sans MS" w:hAnsi="Comic Sans MS"/>
        </w:rPr>
        <w:t>A ch</w:t>
      </w:r>
      <w:r w:rsidR="003A2093">
        <w:rPr>
          <w:rFonts w:ascii="Comic Sans MS" w:hAnsi="Comic Sans MS"/>
        </w:rPr>
        <w:t xml:space="preserve">ild who becomes sick and vomits or has diarrhoea </w:t>
      </w:r>
      <w:r w:rsidRPr="0017099F">
        <w:rPr>
          <w:rFonts w:ascii="Comic Sans MS" w:hAnsi="Comic Sans MS"/>
        </w:rPr>
        <w:t>during the day will be sent home</w:t>
      </w:r>
      <w:r>
        <w:rPr>
          <w:rFonts w:ascii="Comic Sans MS" w:hAnsi="Comic Sans MS"/>
        </w:rPr>
        <w:t>.</w:t>
      </w:r>
      <w:r w:rsidR="003A2093">
        <w:rPr>
          <w:rFonts w:ascii="Comic Sans MS" w:hAnsi="Comic Sans MS"/>
        </w:rPr>
        <w:t xml:space="preserve"> </w:t>
      </w:r>
    </w:p>
    <w:p w:rsidR="003A2093" w:rsidRPr="003A2093" w:rsidRDefault="003A2093" w:rsidP="003A2093">
      <w:pPr>
        <w:pStyle w:val="NoSpacing"/>
        <w:numPr>
          <w:ilvl w:val="0"/>
          <w:numId w:val="5"/>
        </w:numPr>
        <w:rPr>
          <w:rFonts w:ascii="Comic Sans MS" w:hAnsi="Comic Sans MS"/>
          <w:bCs/>
          <w:lang w:val="en-US"/>
        </w:rPr>
      </w:pPr>
      <w:r>
        <w:rPr>
          <w:rFonts w:ascii="Comic Sans MS" w:hAnsi="Comic Sans MS"/>
        </w:rPr>
        <w:t>I</w:t>
      </w:r>
      <w:r w:rsidRPr="0017099F">
        <w:rPr>
          <w:rFonts w:ascii="Comic Sans MS" w:hAnsi="Comic Sans MS"/>
        </w:rPr>
        <w:t xml:space="preserve">f a child develops a fever of 100 degrees or above during the day, she or he will be sent home.  </w:t>
      </w:r>
      <w:r w:rsidRPr="003A2093">
        <w:rPr>
          <w:rFonts w:ascii="Comic Sans MS" w:hAnsi="Comic Sans MS"/>
          <w:bCs/>
          <w:lang w:val="en-US"/>
        </w:rPr>
        <w:t xml:space="preserve">Coughs and colds do not normally </w:t>
      </w:r>
      <w:r>
        <w:rPr>
          <w:rFonts w:ascii="Comic Sans MS" w:hAnsi="Comic Sans MS"/>
          <w:bCs/>
          <w:lang w:val="en-US"/>
        </w:rPr>
        <w:t>require the child to be sent home</w:t>
      </w:r>
      <w:r w:rsidRPr="003A2093">
        <w:rPr>
          <w:rFonts w:ascii="Comic Sans MS" w:hAnsi="Comic Sans MS"/>
          <w:bCs/>
          <w:lang w:val="en-US"/>
        </w:rPr>
        <w:t xml:space="preserve"> but this depends on the severity and how the child is able to cope with the school routine. </w:t>
      </w:r>
    </w:p>
    <w:p w:rsidR="003A2093" w:rsidRDefault="003A2093" w:rsidP="003A209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If a child appears too ill to participate in regular activities the class teacher may call the parents to take the child home.</w:t>
      </w:r>
    </w:p>
    <w:p w:rsidR="007715FB" w:rsidRDefault="007715FB" w:rsidP="007715FB">
      <w:pPr>
        <w:pStyle w:val="NoSpacing"/>
        <w:rPr>
          <w:rFonts w:ascii="Comic Sans MS" w:hAnsi="Comic Sans MS"/>
        </w:rPr>
      </w:pPr>
    </w:p>
    <w:p w:rsidR="007715FB" w:rsidRDefault="007715FB" w:rsidP="007715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Children can attend school while on antibiotics. However, staff cannot supervise children inside the school during yard time. If a child is too sick to go out to the yard during break and lunch, the child should remain at home.</w:t>
      </w:r>
    </w:p>
    <w:p w:rsidR="003A2093" w:rsidRPr="0017099F" w:rsidRDefault="003A2093" w:rsidP="003A2093">
      <w:pPr>
        <w:pStyle w:val="NoSpacing"/>
        <w:rPr>
          <w:rFonts w:ascii="Comic Sans MS" w:hAnsi="Comic Sans MS"/>
        </w:rPr>
      </w:pPr>
    </w:p>
    <w:p w:rsidR="00CE5A9D" w:rsidRDefault="00CE5A9D" w:rsidP="00CE5A9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encourage parents to inform the school if thei</w:t>
      </w:r>
      <w:r w:rsidRPr="0017099F">
        <w:rPr>
          <w:rFonts w:ascii="Comic Sans MS" w:hAnsi="Comic Sans MS"/>
        </w:rPr>
        <w:t>r child has been</w:t>
      </w:r>
      <w:r>
        <w:rPr>
          <w:rFonts w:ascii="Comic Sans MS" w:hAnsi="Comic Sans MS"/>
        </w:rPr>
        <w:t xml:space="preserve"> diagnosed with any contagious </w:t>
      </w:r>
      <w:r w:rsidRPr="0017099F">
        <w:rPr>
          <w:rFonts w:ascii="Comic Sans MS" w:hAnsi="Comic Sans MS"/>
        </w:rPr>
        <w:t>infections</w:t>
      </w:r>
      <w:r>
        <w:rPr>
          <w:rFonts w:ascii="Comic Sans MS" w:hAnsi="Comic Sans MS"/>
        </w:rPr>
        <w:t>.</w:t>
      </w:r>
      <w:r w:rsidR="003A20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the case of Chicken pox, a child should stay at home until all sores have crusted over.</w:t>
      </w:r>
      <w:r w:rsidR="00C90B44" w:rsidRPr="00C90B44">
        <w:rPr>
          <w:rFonts w:ascii="Comic Sans MS" w:hAnsi="Comic Sans MS"/>
          <w:bCs/>
          <w:lang w:val="en-US"/>
        </w:rPr>
        <w:t xml:space="preserve"> </w:t>
      </w:r>
      <w:r w:rsidR="00C90B44" w:rsidRPr="003A2093">
        <w:rPr>
          <w:rFonts w:ascii="Comic Sans MS" w:hAnsi="Comic Sans MS"/>
          <w:bCs/>
          <w:lang w:val="en-US"/>
        </w:rPr>
        <w:t>If a member of staff suspects that a child has an infectious or contagious disease, they will request that parents consult a doctor before returning the child to school</w:t>
      </w:r>
    </w:p>
    <w:p w:rsidR="00CE5A9D" w:rsidRDefault="00CE5A9D" w:rsidP="00CE5A9D">
      <w:pPr>
        <w:pStyle w:val="NoSpacing"/>
        <w:rPr>
          <w:rFonts w:ascii="Comic Sans MS" w:hAnsi="Comic Sans MS"/>
        </w:rPr>
      </w:pPr>
    </w:p>
    <w:p w:rsidR="002A3615" w:rsidRDefault="002A3615" w:rsidP="002A36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consult </w:t>
      </w:r>
      <w:r>
        <w:rPr>
          <w:rFonts w:ascii="Comic Sans MS" w:hAnsi="Comic Sans MS"/>
          <w:i/>
        </w:rPr>
        <w:t>Infections in School,</w:t>
      </w:r>
      <w:r>
        <w:rPr>
          <w:rFonts w:ascii="Comic Sans MS" w:hAnsi="Comic Sans MS"/>
        </w:rPr>
        <w:t xml:space="preserve"> A Manual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School Personnel for advice on </w:t>
      </w:r>
      <w:r w:rsidR="008F0F55">
        <w:rPr>
          <w:rFonts w:ascii="Comic Sans MS" w:hAnsi="Comic Sans MS"/>
        </w:rPr>
        <w:t xml:space="preserve">any contagious </w:t>
      </w:r>
      <w:r w:rsidR="008F0F55" w:rsidRPr="0017099F">
        <w:rPr>
          <w:rFonts w:ascii="Comic Sans MS" w:hAnsi="Comic Sans MS"/>
        </w:rPr>
        <w:t>infections</w:t>
      </w:r>
      <w:r w:rsidR="008F0F55">
        <w:rPr>
          <w:rFonts w:ascii="Comic Sans MS" w:hAnsi="Comic Sans MS"/>
        </w:rPr>
        <w:t xml:space="preserve"> or</w:t>
      </w:r>
      <w:r>
        <w:rPr>
          <w:rFonts w:ascii="Comic Sans MS" w:hAnsi="Comic Sans MS"/>
        </w:rPr>
        <w:t xml:space="preserve"> illnesses, as to whether a child</w:t>
      </w:r>
      <w:r w:rsidR="008F0F55">
        <w:rPr>
          <w:rFonts w:ascii="Comic Sans MS" w:hAnsi="Comic Sans MS"/>
        </w:rPr>
        <w:t xml:space="preserve"> should be asked to stay at home</w:t>
      </w:r>
      <w:r>
        <w:rPr>
          <w:rFonts w:ascii="Comic Sans MS" w:hAnsi="Comic Sans MS"/>
        </w:rPr>
        <w:t xml:space="preserve"> and whether the school should inform </w:t>
      </w:r>
      <w:r w:rsidR="008F0F55">
        <w:rPr>
          <w:rFonts w:ascii="Comic Sans MS" w:hAnsi="Comic Sans MS"/>
        </w:rPr>
        <w:t xml:space="preserve">all </w:t>
      </w:r>
      <w:r>
        <w:rPr>
          <w:rFonts w:ascii="Comic Sans MS" w:hAnsi="Comic Sans MS"/>
        </w:rPr>
        <w:t xml:space="preserve">parents about an outbreaks of </w:t>
      </w:r>
      <w:r w:rsidR="008F0F55">
        <w:rPr>
          <w:rFonts w:ascii="Comic Sans MS" w:hAnsi="Comic Sans MS"/>
        </w:rPr>
        <w:t xml:space="preserve">any contagious </w:t>
      </w:r>
      <w:r w:rsidR="008F0F55" w:rsidRPr="0017099F">
        <w:rPr>
          <w:rFonts w:ascii="Comic Sans MS" w:hAnsi="Comic Sans MS"/>
        </w:rPr>
        <w:t>infections</w:t>
      </w:r>
      <w:r w:rsidR="008F0F55">
        <w:rPr>
          <w:rFonts w:ascii="Comic Sans MS" w:hAnsi="Comic Sans MS"/>
        </w:rPr>
        <w:t xml:space="preserve"> or illnesses</w:t>
      </w:r>
      <w:r>
        <w:rPr>
          <w:rFonts w:ascii="Comic Sans MS" w:hAnsi="Comic Sans MS"/>
        </w:rPr>
        <w:t>.</w:t>
      </w:r>
    </w:p>
    <w:p w:rsidR="002A3615" w:rsidRDefault="002A3615" w:rsidP="00CE5A9D">
      <w:pPr>
        <w:pStyle w:val="NoSpacing"/>
        <w:rPr>
          <w:rFonts w:ascii="Comic Sans MS" w:hAnsi="Comic Sans MS"/>
        </w:rPr>
      </w:pPr>
    </w:p>
    <w:sectPr w:rsidR="002A3615" w:rsidSect="00336D41">
      <w:pgSz w:w="11906" w:h="16838"/>
      <w:pgMar w:top="720" w:right="720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077"/>
    <w:multiLevelType w:val="hybridMultilevel"/>
    <w:tmpl w:val="7EA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29B"/>
    <w:multiLevelType w:val="hybridMultilevel"/>
    <w:tmpl w:val="1F58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B3BFC"/>
    <w:multiLevelType w:val="hybridMultilevel"/>
    <w:tmpl w:val="8CA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5ECA"/>
    <w:multiLevelType w:val="hybridMultilevel"/>
    <w:tmpl w:val="7F126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4D2"/>
    <w:multiLevelType w:val="hybridMultilevel"/>
    <w:tmpl w:val="966E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E"/>
    <w:rsid w:val="0008052A"/>
    <w:rsid w:val="00153429"/>
    <w:rsid w:val="001E1453"/>
    <w:rsid w:val="0024260C"/>
    <w:rsid w:val="002A3615"/>
    <w:rsid w:val="00336D41"/>
    <w:rsid w:val="0038681C"/>
    <w:rsid w:val="003A2093"/>
    <w:rsid w:val="003B36FB"/>
    <w:rsid w:val="004706D1"/>
    <w:rsid w:val="004F5D7C"/>
    <w:rsid w:val="007464E0"/>
    <w:rsid w:val="007715FB"/>
    <w:rsid w:val="007E5696"/>
    <w:rsid w:val="008C5DB5"/>
    <w:rsid w:val="008F0F55"/>
    <w:rsid w:val="008F2372"/>
    <w:rsid w:val="009B6B1E"/>
    <w:rsid w:val="00A77703"/>
    <w:rsid w:val="00A8638E"/>
    <w:rsid w:val="00B84D96"/>
    <w:rsid w:val="00BC6BAF"/>
    <w:rsid w:val="00BE4CED"/>
    <w:rsid w:val="00C90B44"/>
    <w:rsid w:val="00CE1D1A"/>
    <w:rsid w:val="00CE5A9D"/>
    <w:rsid w:val="00D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E8849-39E4-4EC6-9BD4-78798795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3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Connor</dc:creator>
  <cp:keywords/>
  <dc:description/>
  <cp:lastModifiedBy>Irene</cp:lastModifiedBy>
  <cp:revision>17</cp:revision>
  <dcterms:created xsi:type="dcterms:W3CDTF">2015-09-07T09:24:00Z</dcterms:created>
  <dcterms:modified xsi:type="dcterms:W3CDTF">2015-09-25T13:12:00Z</dcterms:modified>
</cp:coreProperties>
</file>